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F05ACD" w:rsidP="00E02EAE">
      <w:pPr>
        <w:shd w:val="clear" w:color="auto" w:fill="FABF8F"/>
        <w:jc w:val="both"/>
      </w:pPr>
      <w:r>
        <w:rPr>
          <w:b/>
        </w:rPr>
        <w:t>Личный интерес</w:t>
      </w:r>
    </w:p>
    <w:p w:rsidR="00445CB9" w:rsidRDefault="00445CB9" w:rsidP="00F05ACD">
      <w:pPr>
        <w:autoSpaceDE w:val="0"/>
        <w:autoSpaceDN w:val="0"/>
        <w:adjustRightInd w:val="0"/>
        <w:jc w:val="both"/>
      </w:pPr>
    </w:p>
    <w:p w:rsidR="00F05ACD" w:rsidRPr="00F05ACD" w:rsidRDefault="00F05ACD" w:rsidP="00F05A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05ACD">
        <w:rPr>
          <w:b/>
          <w:sz w:val="32"/>
          <w:szCs w:val="32"/>
        </w:rPr>
        <w:t>Регистрация транспорта: изменения с 1 марта</w:t>
      </w: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5ACD">
        <w:rPr>
          <w:sz w:val="28"/>
          <w:szCs w:val="28"/>
        </w:rPr>
        <w:t xml:space="preserve">Если сделку удостоверил нотариус или ее совершили через </w:t>
      </w:r>
      <w:proofErr w:type="spellStart"/>
      <w:r w:rsidRPr="00F05ACD">
        <w:rPr>
          <w:sz w:val="28"/>
          <w:szCs w:val="28"/>
        </w:rPr>
        <w:t>Госуслуги</w:t>
      </w:r>
      <w:proofErr w:type="spellEnd"/>
      <w:r w:rsidRPr="00F05ACD">
        <w:rPr>
          <w:sz w:val="28"/>
          <w:szCs w:val="28"/>
        </w:rPr>
        <w:t xml:space="preserve">, то прежний владелец может сразу снять ТС с учета, а не ждать 10 дней. Сделать это можно через </w:t>
      </w:r>
      <w:proofErr w:type="spellStart"/>
      <w:r w:rsidRPr="00F05ACD">
        <w:rPr>
          <w:sz w:val="28"/>
          <w:szCs w:val="28"/>
        </w:rPr>
        <w:t>Госуслуги</w:t>
      </w:r>
      <w:proofErr w:type="spellEnd"/>
      <w:r w:rsidRPr="00F05ACD">
        <w:rPr>
          <w:sz w:val="28"/>
          <w:szCs w:val="28"/>
        </w:rPr>
        <w:t xml:space="preserve"> без посещения ГИБДД. То же правило действует, если основание для смены владельца – вступивший в силу судебный акт.</w:t>
      </w: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5ACD">
        <w:rPr>
          <w:sz w:val="28"/>
          <w:szCs w:val="28"/>
        </w:rPr>
        <w:t>Полис ОСАГО исключен из числа документов для постановки ТС на учет или регистрации смены владельца. Новый владелец ТС больше не обязан оформлять полис ОСАГО в течение 10 дней после возникновения права владения. Полиция контролирует наличие полиса только в рамках надзора за соблюдением правил дорожного движения.</w:t>
      </w: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5ACD">
        <w:rPr>
          <w:sz w:val="28"/>
          <w:szCs w:val="28"/>
        </w:rPr>
        <w:t xml:space="preserve">Документ: </w:t>
      </w:r>
      <w:hyperlink r:id="rId9" w:history="1">
        <w:r w:rsidRPr="00F05ACD">
          <w:rPr>
            <w:rStyle w:val="a7"/>
            <w:sz w:val="28"/>
            <w:szCs w:val="28"/>
          </w:rPr>
          <w:t>Федеральный закон от 08.07.2024 N 174-ФЗ</w:t>
        </w:r>
      </w:hyperlink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0" w:tooltip="Ссылка на КонсультантПлюс" w:history="1">
        <w:r w:rsidRPr="00F05ACD">
          <w:rPr>
            <w:rStyle w:val="a7"/>
            <w:i/>
            <w:iCs/>
            <w:sz w:val="28"/>
            <w:szCs w:val="28"/>
          </w:rPr>
          <w:t xml:space="preserve">Справочная информация: "Правовой календарь на I квартал 2025 года" (Материал подготовлен специалистами </w:t>
        </w:r>
        <w:proofErr w:type="spellStart"/>
        <w:r w:rsidRPr="00F05ACD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F05ACD">
          <w:rPr>
            <w:rStyle w:val="a7"/>
            <w:i/>
            <w:iCs/>
            <w:sz w:val="28"/>
            <w:szCs w:val="28"/>
          </w:rPr>
          <w:t>) {</w:t>
        </w:r>
        <w:proofErr w:type="spellStart"/>
        <w:r w:rsidRPr="00F05ACD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F05ACD">
          <w:rPr>
            <w:rStyle w:val="a7"/>
            <w:i/>
            <w:iCs/>
            <w:sz w:val="28"/>
            <w:szCs w:val="28"/>
          </w:rPr>
          <w:t>}</w:t>
        </w:r>
      </w:hyperlink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CD" w:rsidRPr="00F05ACD" w:rsidRDefault="00F05ACD" w:rsidP="00F05A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05ACD">
        <w:rPr>
          <w:b/>
          <w:sz w:val="32"/>
          <w:szCs w:val="32"/>
        </w:rPr>
        <w:t xml:space="preserve">Новые способы оформления электронного </w:t>
      </w:r>
      <w:proofErr w:type="spellStart"/>
      <w:r w:rsidRPr="00F05ACD">
        <w:rPr>
          <w:b/>
          <w:sz w:val="32"/>
          <w:szCs w:val="32"/>
        </w:rPr>
        <w:t>европротокола</w:t>
      </w:r>
      <w:proofErr w:type="spellEnd"/>
      <w:r w:rsidRPr="00F05ACD">
        <w:rPr>
          <w:b/>
          <w:sz w:val="32"/>
          <w:szCs w:val="32"/>
        </w:rPr>
        <w:t xml:space="preserve"> появились в Законе об ОСАГО</w:t>
      </w: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F05ACD">
        <w:rPr>
          <w:sz w:val="28"/>
          <w:szCs w:val="28"/>
        </w:rPr>
        <w:t>C</w:t>
      </w:r>
      <w:proofErr w:type="gramEnd"/>
      <w:r w:rsidRPr="00F05ACD">
        <w:rPr>
          <w:sz w:val="28"/>
          <w:szCs w:val="28"/>
        </w:rPr>
        <w:t>оставить</w:t>
      </w:r>
      <w:proofErr w:type="spellEnd"/>
      <w:r w:rsidRPr="00F05ACD">
        <w:rPr>
          <w:sz w:val="28"/>
          <w:szCs w:val="28"/>
        </w:rPr>
        <w:t xml:space="preserve"> цифровое извещение о ДТП без вызова полиции разрешили в том числе на сайте или в приложении страховщика, если у него есть таковые. Доступ к ним можно получить, в частности, по учетной записи в ЕСИА. Поправки об этом вступили в силу 3 февраля 2025 года.</w:t>
      </w: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5ACD">
        <w:rPr>
          <w:sz w:val="28"/>
          <w:szCs w:val="28"/>
        </w:rPr>
        <w:t>Теперь водители вправе воспользоваться не только приложениями "</w:t>
      </w:r>
      <w:proofErr w:type="spellStart"/>
      <w:r w:rsidRPr="00F05ACD">
        <w:rPr>
          <w:sz w:val="28"/>
          <w:szCs w:val="28"/>
        </w:rPr>
        <w:t>Госуслуги</w:t>
      </w:r>
      <w:proofErr w:type="spellEnd"/>
      <w:r w:rsidRPr="00F05ACD">
        <w:rPr>
          <w:sz w:val="28"/>
          <w:szCs w:val="28"/>
        </w:rPr>
        <w:t xml:space="preserve"> Авто", "Помощник ОСАГО", но и ресурсами страховщиков.</w:t>
      </w: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5ACD">
        <w:rPr>
          <w:sz w:val="28"/>
          <w:szCs w:val="28"/>
        </w:rPr>
        <w:t xml:space="preserve">Документ: </w:t>
      </w:r>
      <w:hyperlink r:id="rId11" w:history="1">
        <w:r w:rsidRPr="00F05ACD">
          <w:rPr>
            <w:rStyle w:val="a7"/>
            <w:sz w:val="28"/>
            <w:szCs w:val="28"/>
          </w:rPr>
          <w:t>Федеральный закон от 03.02.2025 N 7-ФЗ</w:t>
        </w:r>
      </w:hyperlink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2" w:tooltip="Ссылка на КонсультантПлюс" w:history="1">
        <w:r w:rsidRPr="00F05ACD">
          <w:rPr>
            <w:rStyle w:val="a7"/>
            <w:i/>
            <w:iCs/>
            <w:sz w:val="28"/>
            <w:szCs w:val="28"/>
          </w:rPr>
          <w:t xml:space="preserve">Справочная информация: "Правовой календарь на I квартал 2025 года" (Материал подготовлен специалистами </w:t>
        </w:r>
        <w:proofErr w:type="spellStart"/>
        <w:r w:rsidRPr="00F05ACD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F05ACD">
          <w:rPr>
            <w:rStyle w:val="a7"/>
            <w:i/>
            <w:iCs/>
            <w:sz w:val="28"/>
            <w:szCs w:val="28"/>
          </w:rPr>
          <w:t>) {</w:t>
        </w:r>
        <w:proofErr w:type="spellStart"/>
        <w:r w:rsidRPr="00F05ACD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F05ACD">
          <w:rPr>
            <w:rStyle w:val="a7"/>
            <w:i/>
            <w:iCs/>
            <w:sz w:val="28"/>
            <w:szCs w:val="28"/>
          </w:rPr>
          <w:t>}</w:t>
        </w:r>
      </w:hyperlink>
    </w:p>
    <w:p w:rsidR="00F05ACD" w:rsidRPr="00F05ACD" w:rsidRDefault="00F05ACD" w:rsidP="00F05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ACD" w:rsidRDefault="00F05ACD" w:rsidP="00F05ACD">
      <w:pPr>
        <w:autoSpaceDE w:val="0"/>
        <w:autoSpaceDN w:val="0"/>
        <w:adjustRightInd w:val="0"/>
        <w:jc w:val="both"/>
      </w:pPr>
    </w:p>
    <w:p w:rsidR="00F05ACD" w:rsidRDefault="00F05ACD" w:rsidP="00F05ACD">
      <w:pPr>
        <w:autoSpaceDE w:val="0"/>
        <w:autoSpaceDN w:val="0"/>
        <w:adjustRightInd w:val="0"/>
        <w:jc w:val="both"/>
      </w:pPr>
    </w:p>
    <w:p w:rsidR="00F05ACD" w:rsidRDefault="00F05ACD" w:rsidP="00F05ACD">
      <w:pPr>
        <w:autoSpaceDE w:val="0"/>
        <w:autoSpaceDN w:val="0"/>
        <w:adjustRightInd w:val="0"/>
        <w:jc w:val="both"/>
      </w:pPr>
    </w:p>
    <w:p w:rsidR="00F05ACD" w:rsidRDefault="00F05ACD" w:rsidP="00F05ACD">
      <w:pPr>
        <w:autoSpaceDE w:val="0"/>
        <w:autoSpaceDN w:val="0"/>
        <w:adjustRightInd w:val="0"/>
        <w:jc w:val="both"/>
      </w:pPr>
    </w:p>
    <w:p w:rsidR="00F05ACD" w:rsidRDefault="00F05ACD" w:rsidP="00F05ACD">
      <w:pPr>
        <w:autoSpaceDE w:val="0"/>
        <w:autoSpaceDN w:val="0"/>
        <w:adjustRightInd w:val="0"/>
        <w:jc w:val="both"/>
      </w:pPr>
    </w:p>
    <w:p w:rsidR="00F05ACD" w:rsidRDefault="00F05ACD" w:rsidP="00F05ACD">
      <w:pPr>
        <w:autoSpaceDE w:val="0"/>
        <w:autoSpaceDN w:val="0"/>
        <w:adjustRightInd w:val="0"/>
        <w:jc w:val="both"/>
      </w:pPr>
    </w:p>
    <w:p w:rsidR="00F05ACD" w:rsidRDefault="00F05ACD" w:rsidP="00F05ACD">
      <w:pPr>
        <w:autoSpaceDE w:val="0"/>
        <w:autoSpaceDN w:val="0"/>
        <w:adjustRightInd w:val="0"/>
        <w:jc w:val="both"/>
      </w:pPr>
    </w:p>
    <w:p w:rsidR="00F05ACD" w:rsidRDefault="00F05ACD" w:rsidP="00F05ACD">
      <w:pPr>
        <w:autoSpaceDE w:val="0"/>
        <w:autoSpaceDN w:val="0"/>
        <w:adjustRightInd w:val="0"/>
        <w:jc w:val="both"/>
      </w:pPr>
    </w:p>
    <w:p w:rsidR="00445CB9" w:rsidRPr="00445CB9" w:rsidRDefault="00445CB9" w:rsidP="00445CB9">
      <w:pPr>
        <w:autoSpaceDE w:val="0"/>
        <w:autoSpaceDN w:val="0"/>
        <w:adjustRightInd w:val="0"/>
        <w:ind w:firstLine="540"/>
        <w:jc w:val="both"/>
      </w:pPr>
    </w:p>
    <w:p w:rsidR="008C7D39" w:rsidRPr="00A3431A" w:rsidRDefault="008C7D39" w:rsidP="00445CB9">
      <w:pPr>
        <w:ind w:firstLine="708"/>
        <w:jc w:val="both"/>
        <w:rPr>
          <w:b/>
        </w:rPr>
      </w:pPr>
      <w:r w:rsidRPr="00A343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6337A" wp14:editId="5A01B7C5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A3431A">
        <w:rPr>
          <w:b/>
        </w:rPr>
        <w:t>Рекомендации:</w:t>
      </w:r>
    </w:p>
    <w:p w:rsidR="00445CB9" w:rsidRPr="00A3431A" w:rsidRDefault="00445CB9" w:rsidP="00445CB9">
      <w:pPr>
        <w:jc w:val="both"/>
        <w:rPr>
          <w:b/>
          <w:sz w:val="16"/>
          <w:szCs w:val="16"/>
        </w:rPr>
      </w:pPr>
    </w:p>
    <w:p w:rsidR="00F05ACD" w:rsidRPr="00A3431A" w:rsidRDefault="00A3431A" w:rsidP="00445CB9">
      <w:pPr>
        <w:jc w:val="both"/>
        <w:rPr>
          <w:color w:val="333333"/>
          <w:shd w:val="clear" w:color="auto" w:fill="FFFFFF"/>
        </w:rPr>
      </w:pPr>
      <w:r w:rsidRPr="00A3431A">
        <w:rPr>
          <w:color w:val="333333"/>
          <w:shd w:val="clear" w:color="auto" w:fill="FFFFFF"/>
        </w:rPr>
        <w:t xml:space="preserve">В системе  </w:t>
      </w:r>
      <w:proofErr w:type="spellStart"/>
      <w:r w:rsidRPr="00A3431A">
        <w:rPr>
          <w:color w:val="333333"/>
          <w:shd w:val="clear" w:color="auto" w:fill="FFFFFF"/>
        </w:rPr>
        <w:t>КонсультантПлюс</w:t>
      </w:r>
      <w:proofErr w:type="spellEnd"/>
      <w:r w:rsidRPr="00A3431A">
        <w:rPr>
          <w:color w:val="333333"/>
          <w:shd w:val="clear" w:color="auto" w:fill="FFFFFF"/>
        </w:rPr>
        <w:t xml:space="preserve"> есть</w:t>
      </w:r>
      <w:r w:rsidR="00F05ACD" w:rsidRPr="00A3431A">
        <w:rPr>
          <w:color w:val="333333"/>
          <w:shd w:val="clear" w:color="auto" w:fill="FFFFFF"/>
        </w:rPr>
        <w:t xml:space="preserve"> консультационные материалы электронного журнала "Азбука права" с ответами на повседневные правовые вопросы. В консультациях даны инструкции, как действовать, куда обращаться и какие документы заполнять.</w:t>
      </w:r>
    </w:p>
    <w:p w:rsidR="00A3431A" w:rsidRPr="00F33D3E" w:rsidRDefault="00A3431A" w:rsidP="00445CB9">
      <w:pPr>
        <w:jc w:val="both"/>
        <w:rPr>
          <w:color w:val="333333"/>
          <w:sz w:val="16"/>
          <w:szCs w:val="16"/>
          <w:shd w:val="clear" w:color="auto" w:fill="FFFFFF"/>
        </w:rPr>
      </w:pPr>
    </w:p>
    <w:p w:rsidR="00A3431A" w:rsidRPr="00A3431A" w:rsidRDefault="00A3431A" w:rsidP="00445CB9">
      <w:pPr>
        <w:jc w:val="both"/>
        <w:rPr>
          <w:color w:val="333333"/>
          <w:shd w:val="clear" w:color="auto" w:fill="FFFFFF"/>
        </w:rPr>
      </w:pPr>
      <w:r w:rsidRPr="00A3431A">
        <w:rPr>
          <w:color w:val="333333"/>
          <w:shd w:val="clear" w:color="auto" w:fill="FFFFFF"/>
        </w:rPr>
        <w:t>Найдем в «Азбуке права» материалы о регистрации автомобиля.</w:t>
      </w:r>
    </w:p>
    <w:p w:rsidR="00A3431A" w:rsidRPr="00F33D3E" w:rsidRDefault="00A3431A" w:rsidP="00445CB9">
      <w:pPr>
        <w:jc w:val="both"/>
        <w:rPr>
          <w:color w:val="333333"/>
          <w:sz w:val="16"/>
          <w:szCs w:val="16"/>
          <w:shd w:val="clear" w:color="auto" w:fill="FFFFFF"/>
        </w:rPr>
      </w:pPr>
    </w:p>
    <w:p w:rsidR="00A3431A" w:rsidRPr="00A3431A" w:rsidRDefault="00A3431A" w:rsidP="00445CB9">
      <w:pPr>
        <w:jc w:val="both"/>
        <w:rPr>
          <w:color w:val="333333"/>
          <w:shd w:val="clear" w:color="auto" w:fill="FFFFFF"/>
        </w:rPr>
      </w:pPr>
      <w:r w:rsidRPr="00A3431A">
        <w:rPr>
          <w:color w:val="333333"/>
          <w:shd w:val="clear" w:color="auto" w:fill="FFFFFF"/>
        </w:rPr>
        <w:t>Для этого поиска воспользуемся Карточкой поиска.</w:t>
      </w:r>
    </w:p>
    <w:p w:rsidR="00A3431A" w:rsidRPr="00F33D3E" w:rsidRDefault="00A3431A" w:rsidP="00445CB9">
      <w:pPr>
        <w:jc w:val="both"/>
        <w:rPr>
          <w:color w:val="333333"/>
          <w:sz w:val="16"/>
          <w:szCs w:val="16"/>
          <w:shd w:val="clear" w:color="auto" w:fill="FFFFFF"/>
        </w:rPr>
      </w:pPr>
    </w:p>
    <w:p w:rsidR="00A3431A" w:rsidRPr="00A3431A" w:rsidRDefault="00A3431A" w:rsidP="00445CB9">
      <w:pPr>
        <w:jc w:val="both"/>
        <w:rPr>
          <w:color w:val="333333"/>
          <w:shd w:val="clear" w:color="auto" w:fill="FFFFFF"/>
        </w:rPr>
      </w:pPr>
      <w:r w:rsidRPr="00A3431A">
        <w:rPr>
          <w:color w:val="333333"/>
          <w:shd w:val="clear" w:color="auto" w:fill="FFFFFF"/>
        </w:rPr>
        <w:t>Заполним в Карточке поиска поля:</w:t>
      </w:r>
    </w:p>
    <w:p w:rsidR="00A3431A" w:rsidRPr="00F33D3E" w:rsidRDefault="00A3431A" w:rsidP="00445CB9">
      <w:pPr>
        <w:jc w:val="both"/>
        <w:rPr>
          <w:color w:val="333333"/>
          <w:sz w:val="16"/>
          <w:szCs w:val="16"/>
          <w:shd w:val="clear" w:color="auto" w:fill="FFFFFF"/>
        </w:rPr>
      </w:pPr>
    </w:p>
    <w:p w:rsidR="00A3431A" w:rsidRPr="00A3431A" w:rsidRDefault="00A3431A" w:rsidP="00445CB9">
      <w:pPr>
        <w:jc w:val="both"/>
        <w:rPr>
          <w:color w:val="333333"/>
          <w:shd w:val="clear" w:color="auto" w:fill="FFFFFF"/>
        </w:rPr>
      </w:pPr>
      <w:r w:rsidRPr="00A3431A">
        <w:rPr>
          <w:color w:val="333333"/>
          <w:shd w:val="clear" w:color="auto" w:fill="FFFFFF"/>
        </w:rPr>
        <w:t xml:space="preserve">«Название документа» - </w:t>
      </w:r>
      <w:r w:rsidRPr="00F33D3E">
        <w:rPr>
          <w:i/>
          <w:color w:val="333333"/>
          <w:shd w:val="clear" w:color="auto" w:fill="FFFFFF"/>
        </w:rPr>
        <w:t>Азбука права</w:t>
      </w:r>
    </w:p>
    <w:p w:rsidR="00A3431A" w:rsidRDefault="00A3431A" w:rsidP="00445CB9">
      <w:pPr>
        <w:jc w:val="both"/>
        <w:rPr>
          <w:color w:val="333333"/>
          <w:shd w:val="clear" w:color="auto" w:fill="FFFFFF"/>
        </w:rPr>
      </w:pPr>
      <w:r w:rsidRPr="00A3431A">
        <w:rPr>
          <w:color w:val="333333"/>
          <w:shd w:val="clear" w:color="auto" w:fill="FFFFFF"/>
        </w:rPr>
        <w:t xml:space="preserve">«Текст документа» - </w:t>
      </w:r>
      <w:r w:rsidRPr="00F33D3E">
        <w:rPr>
          <w:i/>
          <w:color w:val="333333"/>
          <w:shd w:val="clear" w:color="auto" w:fill="FFFFFF"/>
        </w:rPr>
        <w:t>Регистрация автомобиля</w:t>
      </w:r>
      <w:r w:rsidRPr="00A3431A">
        <w:rPr>
          <w:color w:val="333333"/>
          <w:shd w:val="clear" w:color="auto" w:fill="FFFFFF"/>
        </w:rPr>
        <w:t>.</w:t>
      </w:r>
    </w:p>
    <w:p w:rsidR="00A3431A" w:rsidRPr="00F33D3E" w:rsidRDefault="00A3431A" w:rsidP="00445CB9">
      <w:pPr>
        <w:jc w:val="both"/>
        <w:rPr>
          <w:color w:val="333333"/>
          <w:sz w:val="16"/>
          <w:szCs w:val="16"/>
          <w:shd w:val="clear" w:color="auto" w:fill="FFFFFF"/>
        </w:rPr>
      </w:pPr>
    </w:p>
    <w:p w:rsidR="00A3431A" w:rsidRDefault="00A3431A" w:rsidP="00445CB9">
      <w:pPr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286500" cy="18249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D3E" w:rsidRPr="00F33D3E" w:rsidRDefault="00F33D3E" w:rsidP="00445CB9">
      <w:pPr>
        <w:jc w:val="both"/>
        <w:rPr>
          <w:sz w:val="16"/>
          <w:szCs w:val="16"/>
        </w:rPr>
      </w:pPr>
    </w:p>
    <w:p w:rsidR="00F33D3E" w:rsidRPr="00F33D3E" w:rsidRDefault="00F33D3E" w:rsidP="00445CB9">
      <w:pPr>
        <w:jc w:val="both"/>
      </w:pPr>
      <w:r w:rsidRPr="00F33D3E">
        <w:t>Построим список документов.</w:t>
      </w:r>
    </w:p>
    <w:p w:rsidR="00F33D3E" w:rsidRPr="00F33D3E" w:rsidRDefault="00F33D3E" w:rsidP="00445CB9">
      <w:pPr>
        <w:jc w:val="both"/>
        <w:rPr>
          <w:sz w:val="16"/>
          <w:szCs w:val="16"/>
        </w:rPr>
      </w:pPr>
    </w:p>
    <w:p w:rsidR="00F33D3E" w:rsidRPr="00F33D3E" w:rsidRDefault="00F33D3E" w:rsidP="00445CB9">
      <w:pPr>
        <w:jc w:val="both"/>
      </w:pPr>
      <w:r w:rsidRPr="00F33D3E">
        <w:rPr>
          <w:noProof/>
        </w:rPr>
        <w:drawing>
          <wp:inline distT="0" distB="0" distL="0" distR="0" wp14:anchorId="313106B6" wp14:editId="40DB39BA">
            <wp:extent cx="6286500" cy="1971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D3E" w:rsidRPr="00F33D3E" w:rsidRDefault="00F33D3E" w:rsidP="00445CB9">
      <w:pPr>
        <w:jc w:val="both"/>
        <w:rPr>
          <w:sz w:val="16"/>
          <w:szCs w:val="16"/>
        </w:rPr>
      </w:pPr>
    </w:p>
    <w:p w:rsidR="00F33D3E" w:rsidRPr="00F33D3E" w:rsidRDefault="00F33D3E" w:rsidP="00445CB9">
      <w:pPr>
        <w:jc w:val="both"/>
      </w:pPr>
      <w:r w:rsidRPr="00F33D3E">
        <w:t xml:space="preserve">Хотим обратить ваше </w:t>
      </w:r>
      <w:proofErr w:type="gramStart"/>
      <w:r w:rsidRPr="00F33D3E">
        <w:t>внимание</w:t>
      </w:r>
      <w:proofErr w:type="gramEnd"/>
      <w:r w:rsidRPr="00F33D3E">
        <w:t xml:space="preserve"> на, что фирменные материалы </w:t>
      </w:r>
      <w:proofErr w:type="spellStart"/>
      <w:r w:rsidRPr="00F33D3E">
        <w:t>КонсультантПлюс</w:t>
      </w:r>
      <w:proofErr w:type="spellEnd"/>
      <w:r w:rsidRPr="00F33D3E">
        <w:t xml:space="preserve"> актуализируются ежедневно по будням.</w:t>
      </w:r>
    </w:p>
    <w:p w:rsidR="00F33D3E" w:rsidRPr="00F33D3E" w:rsidRDefault="00F33D3E" w:rsidP="00445CB9">
      <w:pPr>
        <w:jc w:val="both"/>
        <w:rPr>
          <w:sz w:val="16"/>
          <w:szCs w:val="16"/>
        </w:rPr>
      </w:pPr>
      <w:bookmarkStart w:id="0" w:name="_GoBack"/>
    </w:p>
    <w:bookmarkEnd w:id="0"/>
    <w:p w:rsidR="00F33D3E" w:rsidRPr="00A3431A" w:rsidRDefault="00F33D3E" w:rsidP="00445CB9">
      <w:pPr>
        <w:jc w:val="both"/>
        <w:rPr>
          <w:b/>
          <w:sz w:val="16"/>
          <w:szCs w:val="16"/>
        </w:rPr>
      </w:pPr>
      <w:r w:rsidRPr="00F33D3E">
        <w:rPr>
          <w:noProof/>
        </w:rPr>
        <w:drawing>
          <wp:inline distT="0" distB="0" distL="0" distR="0" wp14:anchorId="07A003F9" wp14:editId="20C52247">
            <wp:extent cx="6286500" cy="1720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D3E" w:rsidRPr="00A3431A" w:rsidSect="000E1C0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1A" w:rsidRDefault="00A3431A">
      <w:r>
        <w:separator/>
      </w:r>
    </w:p>
  </w:endnote>
  <w:endnote w:type="continuationSeparator" w:id="0">
    <w:p w:rsidR="00A3431A" w:rsidRDefault="00A3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1A" w:rsidRDefault="00A3431A" w:rsidP="00003EE1">
    <w:pPr>
      <w:pStyle w:val="a5"/>
    </w:pPr>
    <w:r>
      <w:t>__________________________________________________________________________________</w:t>
    </w:r>
  </w:p>
  <w:p w:rsidR="00A3431A" w:rsidRDefault="00A3431A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A3431A" w:rsidRPr="00740EAD" w:rsidRDefault="00A3431A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A3431A" w:rsidRPr="00740EAD" w:rsidRDefault="00A3431A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1A" w:rsidRDefault="00A3431A" w:rsidP="00E52D81">
    <w:pPr>
      <w:pStyle w:val="a5"/>
    </w:pPr>
    <w:r>
      <w:t>__________________________________________________________________________________</w:t>
    </w:r>
  </w:p>
  <w:p w:rsidR="00A3431A" w:rsidRDefault="00A3431A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A3431A" w:rsidRPr="00047304" w:rsidRDefault="00A3431A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A3431A" w:rsidRDefault="00A3431A" w:rsidP="00740EAD">
    <w:pPr>
      <w:rPr>
        <w:lang w:val="en-US"/>
      </w:rPr>
    </w:pPr>
  </w:p>
  <w:p w:rsidR="00A3431A" w:rsidRPr="00740EAD" w:rsidRDefault="00A3431A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1A" w:rsidRDefault="00A3431A">
      <w:r>
        <w:separator/>
      </w:r>
    </w:p>
  </w:footnote>
  <w:footnote w:type="continuationSeparator" w:id="0">
    <w:p w:rsidR="00A3431A" w:rsidRDefault="00A3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1A" w:rsidRDefault="00A3431A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31A" w:rsidRDefault="00A3431A" w:rsidP="00B956A8">
    <w:pPr>
      <w:rPr>
        <w:sz w:val="6"/>
        <w:szCs w:val="6"/>
      </w:rPr>
    </w:pPr>
  </w:p>
  <w:p w:rsidR="00A3431A" w:rsidRDefault="00A3431A" w:rsidP="00B956A8">
    <w:pPr>
      <w:rPr>
        <w:sz w:val="6"/>
        <w:szCs w:val="6"/>
      </w:rPr>
    </w:pPr>
  </w:p>
  <w:p w:rsidR="00A3431A" w:rsidRPr="00446348" w:rsidRDefault="00A3431A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1A" w:rsidRDefault="00A3431A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31A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5ACD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3D3E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3606&amp;dst=1062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770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https://login.consultant.ru/link/?req=doc&amp;base=LAW&amp;n=493606&amp;dst=103504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363" TargetMode="Externa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6497-36C7-4F69-A173-1086A38B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2534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2025-02-14T07:30:00Z</dcterms:created>
  <dcterms:modified xsi:type="dcterms:W3CDTF">2025-02-14T07:30:00Z</dcterms:modified>
</cp:coreProperties>
</file>